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7CC" w:rsidRDefault="009B57CC" w:rsidP="009B57CC">
      <w:pPr>
        <w:spacing w:after="0"/>
        <w:ind w:left="9912"/>
        <w:rPr>
          <w:rFonts w:ascii="Times New Roman" w:hAnsi="Times New Roman"/>
          <w:sz w:val="28"/>
          <w:szCs w:val="28"/>
        </w:rPr>
      </w:pPr>
      <w:r w:rsidRPr="00314FD9">
        <w:rPr>
          <w:rFonts w:ascii="Times New Roman" w:hAnsi="Times New Roman"/>
          <w:sz w:val="28"/>
          <w:szCs w:val="28"/>
        </w:rPr>
        <w:t xml:space="preserve">Приложение </w:t>
      </w:r>
      <w:r w:rsidR="0023743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4FD9">
        <w:rPr>
          <w:rFonts w:ascii="Times New Roman" w:hAnsi="Times New Roman"/>
          <w:sz w:val="28"/>
          <w:szCs w:val="28"/>
        </w:rPr>
        <w:t>к 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B57CC" w:rsidRDefault="009B57CC" w:rsidP="009B57CC">
      <w:pPr>
        <w:spacing w:after="0"/>
        <w:ind w:left="9912"/>
        <w:rPr>
          <w:rFonts w:ascii="Times New Roman" w:hAnsi="Times New Roman"/>
          <w:sz w:val="28"/>
          <w:szCs w:val="28"/>
        </w:rPr>
      </w:pPr>
      <w:r w:rsidRPr="00314FD9">
        <w:rPr>
          <w:rFonts w:ascii="Times New Roman" w:hAnsi="Times New Roman"/>
          <w:sz w:val="28"/>
          <w:szCs w:val="28"/>
        </w:rPr>
        <w:t>Правительства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B57CC" w:rsidRDefault="009B57CC" w:rsidP="009B57CC">
      <w:pPr>
        <w:spacing w:after="0"/>
        <w:ind w:left="9912"/>
        <w:rPr>
          <w:rFonts w:ascii="Times New Roman" w:hAnsi="Times New Roman"/>
          <w:sz w:val="28"/>
          <w:szCs w:val="28"/>
        </w:rPr>
      </w:pPr>
      <w:r w:rsidRPr="00B73E22">
        <w:rPr>
          <w:rFonts w:ascii="Times New Roman" w:hAnsi="Times New Roman"/>
          <w:sz w:val="28"/>
          <w:szCs w:val="28"/>
        </w:rPr>
        <w:t>Карачаево-Черкесской Респ</w:t>
      </w:r>
      <w:r>
        <w:rPr>
          <w:rFonts w:ascii="Times New Roman" w:hAnsi="Times New Roman"/>
          <w:sz w:val="28"/>
          <w:szCs w:val="28"/>
        </w:rPr>
        <w:t>ублики</w:t>
      </w:r>
    </w:p>
    <w:p w:rsidR="009B57CC" w:rsidRPr="00B73E22" w:rsidRDefault="009B57CC" w:rsidP="009B57CC">
      <w:pPr>
        <w:spacing w:after="0"/>
        <w:ind w:left="9912"/>
        <w:rPr>
          <w:rFonts w:ascii="Times New Roman" w:hAnsi="Times New Roman"/>
          <w:sz w:val="28"/>
          <w:szCs w:val="28"/>
        </w:rPr>
      </w:pPr>
      <w:r w:rsidRPr="00B73E22">
        <w:rPr>
          <w:rFonts w:ascii="Times New Roman" w:hAnsi="Times New Roman"/>
          <w:sz w:val="28"/>
          <w:szCs w:val="28"/>
        </w:rPr>
        <w:t>от ________</w:t>
      </w:r>
      <w:r>
        <w:rPr>
          <w:rFonts w:ascii="Times New Roman" w:hAnsi="Times New Roman"/>
          <w:sz w:val="28"/>
          <w:szCs w:val="28"/>
        </w:rPr>
        <w:t>___</w:t>
      </w:r>
      <w:r w:rsidRPr="00B73E22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AF47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B73E22">
        <w:rPr>
          <w:rFonts w:ascii="Times New Roman" w:hAnsi="Times New Roman"/>
          <w:sz w:val="28"/>
          <w:szCs w:val="28"/>
        </w:rPr>
        <w:t xml:space="preserve">№ ____ </w:t>
      </w:r>
    </w:p>
    <w:p w:rsidR="009B57CC" w:rsidRPr="000250CF" w:rsidRDefault="009B57CC" w:rsidP="009B57CC">
      <w:pPr>
        <w:jc w:val="right"/>
        <w:rPr>
          <w:rFonts w:ascii="Times New Roman" w:hAnsi="Times New Roman"/>
          <w:sz w:val="28"/>
          <w:szCs w:val="28"/>
        </w:rPr>
      </w:pPr>
    </w:p>
    <w:p w:rsidR="009B57CC" w:rsidRPr="000250CF" w:rsidRDefault="009B57CC" w:rsidP="009B57CC">
      <w:pPr>
        <w:jc w:val="right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«Приложение </w:t>
      </w:r>
      <w:r w:rsidR="00237436">
        <w:rPr>
          <w:rFonts w:ascii="Times New Roman" w:hAnsi="Times New Roman"/>
          <w:sz w:val="27"/>
          <w:szCs w:val="27"/>
        </w:rPr>
        <w:t xml:space="preserve">3 </w:t>
      </w:r>
      <w:bookmarkStart w:id="0" w:name="_GoBack"/>
      <w:bookmarkEnd w:id="0"/>
      <w:r w:rsidRPr="000250CF">
        <w:rPr>
          <w:rFonts w:ascii="Times New Roman" w:hAnsi="Times New Roman"/>
          <w:sz w:val="27"/>
          <w:szCs w:val="27"/>
        </w:rPr>
        <w:t>к государственной программе</w:t>
      </w:r>
    </w:p>
    <w:p w:rsidR="004004E9" w:rsidRDefault="009B57CC" w:rsidP="009B57CC">
      <w:pPr>
        <w:spacing w:after="0"/>
        <w:jc w:val="center"/>
      </w:pPr>
      <w:r>
        <w:tab/>
      </w:r>
    </w:p>
    <w:p w:rsidR="009B57CC" w:rsidRPr="000250CF" w:rsidRDefault="009B57CC" w:rsidP="009B57C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250CF">
        <w:rPr>
          <w:rFonts w:ascii="Times New Roman" w:hAnsi="Times New Roman"/>
          <w:b/>
          <w:bCs/>
          <w:color w:val="000000"/>
          <w:sz w:val="28"/>
          <w:szCs w:val="28"/>
        </w:rPr>
        <w:t>Ресурсное обеспечение</w:t>
      </w:r>
    </w:p>
    <w:p w:rsidR="009B57CC" w:rsidRDefault="009B57CC" w:rsidP="009B57CC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0250CF">
        <w:rPr>
          <w:rFonts w:ascii="Times New Roman" w:hAnsi="Times New Roman"/>
          <w:color w:val="000000"/>
          <w:sz w:val="28"/>
          <w:szCs w:val="28"/>
        </w:rPr>
        <w:t xml:space="preserve">реализации государственной программы </w:t>
      </w:r>
    </w:p>
    <w:p w:rsidR="009B57CC" w:rsidRPr="00256F0F" w:rsidRDefault="009B57CC" w:rsidP="009B57CC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</w:t>
      </w:r>
      <w:r w:rsidR="00DD3A44">
        <w:rPr>
          <w:rFonts w:ascii="Times New Roman" w:hAnsi="Times New Roman"/>
          <w:color w:val="000000"/>
          <w:sz w:val="20"/>
          <w:szCs w:val="20"/>
        </w:rPr>
        <w:t xml:space="preserve">       </w:t>
      </w:r>
      <w:r w:rsidRPr="00256F0F">
        <w:rPr>
          <w:rFonts w:ascii="Times New Roman" w:hAnsi="Times New Roman"/>
          <w:color w:val="000000"/>
          <w:sz w:val="20"/>
          <w:szCs w:val="20"/>
        </w:rPr>
        <w:t>(тыс. рублей)</w:t>
      </w:r>
    </w:p>
    <w:tbl>
      <w:tblPr>
        <w:tblW w:w="15862" w:type="dxa"/>
        <w:tblInd w:w="-719" w:type="dxa"/>
        <w:tblLayout w:type="fixed"/>
        <w:tblLook w:val="0000" w:firstRow="0" w:lastRow="0" w:firstColumn="0" w:lastColumn="0" w:noHBand="0" w:noVBand="0"/>
      </w:tblPr>
      <w:tblGrid>
        <w:gridCol w:w="1636"/>
        <w:gridCol w:w="3893"/>
        <w:gridCol w:w="3144"/>
        <w:gridCol w:w="216"/>
        <w:gridCol w:w="853"/>
        <w:gridCol w:w="1020"/>
        <w:gridCol w:w="1020"/>
        <w:gridCol w:w="1020"/>
        <w:gridCol w:w="1020"/>
        <w:gridCol w:w="1020"/>
        <w:gridCol w:w="1020"/>
      </w:tblGrid>
      <w:tr w:rsidR="00320C8E" w:rsidTr="00E86184">
        <w:trPr>
          <w:trHeight w:val="239"/>
        </w:trPr>
        <w:tc>
          <w:tcPr>
            <w:tcW w:w="1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 структурного элемента</w:t>
            </w:r>
          </w:p>
        </w:tc>
        <w:tc>
          <w:tcPr>
            <w:tcW w:w="38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3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1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Объемы бюджетных ассигнований</w:t>
            </w:r>
          </w:p>
        </w:tc>
      </w:tr>
      <w:tr w:rsidR="00320C8E" w:rsidTr="00E86184">
        <w:trPr>
          <w:trHeight w:val="572"/>
        </w:trPr>
        <w:tc>
          <w:tcPr>
            <w:tcW w:w="16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320C8E" w:rsidTr="00E86184">
        <w:trPr>
          <w:trHeight w:val="288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1418431,9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1346461,6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1350245,4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993862,8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989059,5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2980182,4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3083842,9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228266,2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269170,8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311028,9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199311,8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198588,1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290913,8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313351,0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111353,9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164965,1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79780,3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166834,9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193819,5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4515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4515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4515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113475,5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119504,5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141657,1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119531,5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119531,5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119531,5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119531,5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1066187,7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1034384,6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794365,3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790471,4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2679686,1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2766396,0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1124759,5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921334,7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950655,8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794365,3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790471,4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2593286,1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2766396,0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275B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275B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275B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E86184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реализации государственной программы «Развитие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42512,0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42512,0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135058,3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114558,8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135058,3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114558,8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133058,3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133058,3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133058,3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133058,3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C74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C74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C74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 парка сельскохозяйственной техники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DD7856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-проводящей инфраструктуры системы социального питания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F710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3968,7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E86184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F710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3968,7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3968,7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4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345448,4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88356,2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13933,9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327971,6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262671,4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134865,3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134970,7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«Культурная среда»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68737,1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88356,2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Региональный проект «Развитие системы оказания первичной медико-санитарной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помощи»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3960,5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«Спорт – норма жизни»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5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14332,0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95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56315,8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95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2815,8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95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2815,8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95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53500,0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13472,0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95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14332,0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известкования кислых почв на пашне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26315,8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1315,8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1315,8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125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6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677979,4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37029,6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37029,6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растениеводства (несвязанная поддержка)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42423,7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молочного скотоводства (на 1 кг реализованного молока)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27967,9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хозяйства, имеющих существенное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значение для региона (Элитное семеноводство и племенное животноводство)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271452,0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13572,6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13572,6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257879,4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257879,4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56218,5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56218,5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животноводства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 целевых показателей региональной программы в области развития малых форм хозяйствования на селе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188926,3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9446,3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9446,3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179479,9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179479,9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7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26841,5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196540,3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15723,6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11959,5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15723,6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11959,5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184580,8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184580,8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15241,2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3368,4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168,4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168,4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  <w:p w:rsidR="00DD7856" w:rsidRDefault="00DD7856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11117,9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9058,5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3200,0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11117,9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9058,5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11600,3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35789,5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193171,9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11600,3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1789,5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11791,1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11600,3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1789,5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11791,1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92E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181380,8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92E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181380,8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8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9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«Экспорт продукции АПК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66505,3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60606,1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3325,3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606,1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3325,3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66505,3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60606,1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10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«Ведомственная целевая программа «Развитие садоводства в Карачаево-Черкесской Республике на 2019-2021 годы»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11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свеклосахарного производства в Карачаево-Черкесской Республике»</w:t>
            </w:r>
          </w:p>
          <w:p w:rsidR="00DD7856" w:rsidRDefault="00DD7856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D7856" w:rsidRDefault="00DD7856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D7856" w:rsidRDefault="00DD7856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860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860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860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860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860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860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свеклосахарного производства 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860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860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860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12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отраслей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640659,4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690164,0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685497,0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687824,2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684773,3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707487,1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32033,2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36440,2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42459,0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42598,6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41608,0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32033,2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36440,2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42459,0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42598,6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41608,0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608626,2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653723,8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643038,0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645225,6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644529,1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665879,1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608626,2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653723,8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643038,0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645225,6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644529,1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665879,1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262785,8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375888,8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380062,3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380062,3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380532,2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402182,2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22704,1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24004,1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22704,1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24004,1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249646,4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357094,3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357828,1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378178,1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249646,4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357094,3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357828,1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378178,1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Поддержка отдельных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377873,6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300637,8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304020,8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306348,0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302341,1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303404,9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18241,3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18380,9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15640,1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15703,9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DD7856" w:rsidRDefault="00DD7856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18893,8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18241,3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18380,9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15640,1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15703,9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358979,8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285605,9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285779,5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287967,1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286701,0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287701,0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358979,8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285605,9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285779,5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287967,1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286701,0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287701,0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Региональная поддержка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B51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B51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B51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предприятий хлебопекарной промышленности производящих и реализующих хлеб и хлебобулочные изделия</w:t>
            </w:r>
          </w:p>
          <w:p w:rsidR="00DD7856" w:rsidRDefault="00DD7856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1686,3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производства и реализации зерновых культур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DD7856" w:rsidRDefault="00DD7856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производства и реализации подсолнечного масла и сахара белого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9537,3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производителям, осуществляющим разведение и (или) содержание молочного крупного рогатого скота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 развития виноградарства и виноделия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757880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757880" w:rsidRDefault="00757880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57880" w:rsidRDefault="00757880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57880" w:rsidRDefault="00757880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757880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13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«Комплексное развитие сельских территорий»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309235,2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57415,2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1774179,8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1964555,0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DD7856" w:rsidRDefault="00DD7856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14906,6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88229,9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98023,0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10328,2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83682,5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98023,0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86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86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86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283225,5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52273,2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1676367,4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1862436,1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196236,1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52273,2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1589967,4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1862436,1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B1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B1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B1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DD7856" w:rsidRDefault="00DD7856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обеспечения доступным и комфортным жильем сельского населения</w:t>
            </w:r>
          </w:p>
          <w:p w:rsidR="00DD7856" w:rsidRDefault="00DD7856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126315,8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322105,3</w:t>
            </w:r>
          </w:p>
        </w:tc>
      </w:tr>
      <w:tr w:rsidR="00320C8E" w:rsidTr="00757880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6315,8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</w:tr>
      <w:tr w:rsidR="00320C8E" w:rsidTr="00757880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6315,8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DD7856" w:rsidRDefault="00DD7856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  <w:p w:rsidR="00757880" w:rsidRDefault="00757880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57880" w:rsidRDefault="00757880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91567,8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07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07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07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90947,4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07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07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07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07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07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07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07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07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07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07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07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D07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и развитие инфраструктуры на сельских территориях</w:t>
            </w:r>
          </w:p>
          <w:p w:rsidR="00757880" w:rsidRDefault="00757880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57880" w:rsidRDefault="00757880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214356,6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45157,3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3096,7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493B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1556916,6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1642449,7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10162,6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493B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77366,7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81917,7</w:t>
            </w:r>
          </w:p>
        </w:tc>
      </w:tr>
      <w:tr w:rsidR="00E86184" w:rsidTr="00757880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10162,6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493B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77366,7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81917,7</w:t>
            </w:r>
          </w:p>
        </w:tc>
      </w:tr>
      <w:tr w:rsidR="00E86184" w:rsidTr="00757880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193090,9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40137,9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2881,8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493B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1469967,4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1556436,1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40137,9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493B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1469967,4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1556436,1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493B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E86184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DD7856" w:rsidRDefault="00DD7856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jc w:val="center"/>
            </w:pPr>
            <w:r w:rsidRPr="00493B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184" w:rsidRDefault="00E86184" w:rsidP="00E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DD7856" w:rsidRDefault="00DD7856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14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«Акселерация субъектов малого и среднего предпринимательства»</w:t>
            </w:r>
          </w:p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118704,0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122578,1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133765,5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DD7856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8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«Акселерация субъектов малого и среднего предпринимательства»</w:t>
            </w:r>
          </w:p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118704,0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122578,1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133765,5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  <w:p w:rsidR="00757880" w:rsidRDefault="00757880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121352,3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121352,3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20C8E" w:rsidTr="00E86184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0C8E" w:rsidRDefault="00320C8E" w:rsidP="00DD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9B57CC" w:rsidRDefault="009B57CC" w:rsidP="009B57CC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320C8E" w:rsidRDefault="00320C8E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C8E" w:rsidRDefault="00320C8E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Администрации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Республики,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документационного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Главы и Правительства</w:t>
      </w:r>
    </w:p>
    <w:p w:rsidR="009B57CC" w:rsidRDefault="00CD11AB" w:rsidP="00CD11AB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Астежева</w:t>
      </w:r>
      <w:proofErr w:type="spellEnd"/>
      <w:r w:rsidR="009B57CC" w:rsidRPr="000250CF">
        <w:rPr>
          <w:rFonts w:ascii="Times New Roman" w:hAnsi="Times New Roman"/>
          <w:sz w:val="27"/>
          <w:szCs w:val="27"/>
        </w:rPr>
        <w:tab/>
      </w:r>
      <w:r w:rsidR="009B57CC" w:rsidRPr="000250CF">
        <w:rPr>
          <w:rFonts w:ascii="Times New Roman" w:hAnsi="Times New Roman"/>
          <w:sz w:val="27"/>
          <w:szCs w:val="27"/>
        </w:rPr>
        <w:tab/>
        <w:t xml:space="preserve">   </w:t>
      </w:r>
    </w:p>
    <w:p w:rsidR="00320C8E" w:rsidRDefault="009B57CC" w:rsidP="009B57CC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</w:t>
      </w:r>
    </w:p>
    <w:p w:rsidR="00320C8E" w:rsidRDefault="00320C8E" w:rsidP="009B57CC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9B57CC" w:rsidRPr="000250CF" w:rsidRDefault="009B57CC" w:rsidP="009B57CC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                   </w:t>
      </w:r>
    </w:p>
    <w:p w:rsidR="009B57CC" w:rsidRPr="000250CF" w:rsidRDefault="009B57CC" w:rsidP="009B57CC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Министр сельского хозяйства</w:t>
      </w:r>
    </w:p>
    <w:p w:rsidR="009B57CC" w:rsidRDefault="009B57CC" w:rsidP="009B57CC">
      <w:r w:rsidRPr="000250CF">
        <w:rPr>
          <w:rFonts w:ascii="Times New Roman" w:hAnsi="Times New Roman"/>
          <w:sz w:val="27"/>
          <w:szCs w:val="27"/>
        </w:rPr>
        <w:t xml:space="preserve">Карачаево-Черкесской Республики                                                                    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   </w:t>
      </w:r>
      <w:r w:rsidRPr="000250CF">
        <w:rPr>
          <w:rFonts w:ascii="Times New Roman" w:hAnsi="Times New Roman"/>
          <w:sz w:val="27"/>
          <w:szCs w:val="27"/>
        </w:rPr>
        <w:t xml:space="preserve"> </w:t>
      </w:r>
      <w:r w:rsidR="00320C8E">
        <w:rPr>
          <w:rFonts w:ascii="Times New Roman" w:hAnsi="Times New Roman"/>
          <w:sz w:val="27"/>
          <w:szCs w:val="27"/>
        </w:rPr>
        <w:t xml:space="preserve">  </w:t>
      </w:r>
      <w:r w:rsidRPr="000250CF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  </w:t>
      </w:r>
      <w:r w:rsidR="002A7058">
        <w:rPr>
          <w:rFonts w:ascii="Times New Roman" w:hAnsi="Times New Roman"/>
          <w:sz w:val="27"/>
          <w:szCs w:val="27"/>
        </w:rPr>
        <w:t xml:space="preserve">А.А. </w:t>
      </w:r>
      <w:proofErr w:type="spellStart"/>
      <w:r w:rsidR="002A7058">
        <w:rPr>
          <w:rFonts w:ascii="Times New Roman" w:hAnsi="Times New Roman"/>
          <w:sz w:val="27"/>
          <w:szCs w:val="27"/>
        </w:rPr>
        <w:t>Боташев</w:t>
      </w:r>
      <w:proofErr w:type="spellEnd"/>
      <w:r w:rsidRPr="000250CF">
        <w:rPr>
          <w:rFonts w:ascii="Times New Roman" w:hAnsi="Times New Roman"/>
          <w:sz w:val="27"/>
          <w:szCs w:val="27"/>
        </w:rPr>
        <w:t xml:space="preserve">                                            </w:t>
      </w:r>
    </w:p>
    <w:p w:rsidR="00F541F7" w:rsidRDefault="00F541F7"/>
    <w:sectPr w:rsidR="00F541F7" w:rsidSect="00D05B79">
      <w:footerReference w:type="default" r:id="rId6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14B" w:rsidRDefault="005E614B" w:rsidP="00001456">
      <w:pPr>
        <w:spacing w:after="0" w:line="240" w:lineRule="auto"/>
      </w:pPr>
      <w:r>
        <w:separator/>
      </w:r>
    </w:p>
  </w:endnote>
  <w:endnote w:type="continuationSeparator" w:id="0">
    <w:p w:rsidR="005E614B" w:rsidRDefault="005E614B" w:rsidP="00001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2507346"/>
      <w:docPartObj>
        <w:docPartGallery w:val="Page Numbers (Bottom of Page)"/>
        <w:docPartUnique/>
      </w:docPartObj>
    </w:sdtPr>
    <w:sdtEndPr/>
    <w:sdtContent>
      <w:p w:rsidR="00DD7856" w:rsidRDefault="00DD78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436">
          <w:rPr>
            <w:noProof/>
          </w:rPr>
          <w:t>21</w:t>
        </w:r>
        <w:r>
          <w:fldChar w:fldCharType="end"/>
        </w:r>
      </w:p>
    </w:sdtContent>
  </w:sdt>
  <w:p w:rsidR="00DD7856" w:rsidRDefault="00DD78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14B" w:rsidRDefault="005E614B" w:rsidP="00001456">
      <w:pPr>
        <w:spacing w:after="0" w:line="240" w:lineRule="auto"/>
      </w:pPr>
      <w:r>
        <w:separator/>
      </w:r>
    </w:p>
  </w:footnote>
  <w:footnote w:type="continuationSeparator" w:id="0">
    <w:p w:rsidR="005E614B" w:rsidRDefault="005E614B" w:rsidP="00001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7CC"/>
    <w:rsid w:val="00001456"/>
    <w:rsid w:val="0002556B"/>
    <w:rsid w:val="000D798D"/>
    <w:rsid w:val="00126A6D"/>
    <w:rsid w:val="002202B8"/>
    <w:rsid w:val="00231F5B"/>
    <w:rsid w:val="00235BAC"/>
    <w:rsid w:val="00237436"/>
    <w:rsid w:val="002461D8"/>
    <w:rsid w:val="002A7058"/>
    <w:rsid w:val="003162C8"/>
    <w:rsid w:val="00320C8E"/>
    <w:rsid w:val="00353FC7"/>
    <w:rsid w:val="003F6622"/>
    <w:rsid w:val="003F6ADD"/>
    <w:rsid w:val="004004E9"/>
    <w:rsid w:val="00483752"/>
    <w:rsid w:val="004A6C4B"/>
    <w:rsid w:val="004C0575"/>
    <w:rsid w:val="004D1EE2"/>
    <w:rsid w:val="004F44EE"/>
    <w:rsid w:val="005E614B"/>
    <w:rsid w:val="00604D36"/>
    <w:rsid w:val="00716A9D"/>
    <w:rsid w:val="00757880"/>
    <w:rsid w:val="00795EDD"/>
    <w:rsid w:val="007E68E5"/>
    <w:rsid w:val="00892D8F"/>
    <w:rsid w:val="00973F2C"/>
    <w:rsid w:val="009B57CC"/>
    <w:rsid w:val="009D3E86"/>
    <w:rsid w:val="00A10D9D"/>
    <w:rsid w:val="00A31579"/>
    <w:rsid w:val="00AF4724"/>
    <w:rsid w:val="00B366DB"/>
    <w:rsid w:val="00B57247"/>
    <w:rsid w:val="00CA1F02"/>
    <w:rsid w:val="00CD11AB"/>
    <w:rsid w:val="00D05B79"/>
    <w:rsid w:val="00D2008F"/>
    <w:rsid w:val="00D34598"/>
    <w:rsid w:val="00DC61BE"/>
    <w:rsid w:val="00DD3A44"/>
    <w:rsid w:val="00DD7856"/>
    <w:rsid w:val="00E86184"/>
    <w:rsid w:val="00EF536F"/>
    <w:rsid w:val="00F5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448512"/>
  <w15:chartTrackingRefBased/>
  <w15:docId w15:val="{223AF663-1578-4C8C-AB58-8FEF1D80F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456"/>
  </w:style>
  <w:style w:type="paragraph" w:styleId="a5">
    <w:name w:val="footer"/>
    <w:basedOn w:val="a"/>
    <w:link w:val="a6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456"/>
  </w:style>
  <w:style w:type="paragraph" w:styleId="a7">
    <w:name w:val="Balloon Text"/>
    <w:basedOn w:val="a"/>
    <w:link w:val="a8"/>
    <w:uiPriority w:val="99"/>
    <w:semiHidden/>
    <w:unhideWhenUsed/>
    <w:rsid w:val="00400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04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4660</Words>
  <Characters>26562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17</cp:revision>
  <cp:lastPrinted>2021-12-07T08:45:00Z</cp:lastPrinted>
  <dcterms:created xsi:type="dcterms:W3CDTF">2021-05-27T07:12:00Z</dcterms:created>
  <dcterms:modified xsi:type="dcterms:W3CDTF">2021-12-07T08:45:00Z</dcterms:modified>
</cp:coreProperties>
</file>